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A6" w:rsidRDefault="00C2533D">
      <w:pPr>
        <w:spacing w:before="78"/>
        <w:ind w:left="1276"/>
        <w:rPr>
          <w:b/>
          <w:sz w:val="28"/>
        </w:rPr>
      </w:pPr>
      <w:r>
        <w:rPr>
          <w:b/>
          <w:sz w:val="28"/>
          <w:u w:val="single"/>
        </w:rPr>
        <w:t>О</w:t>
      </w:r>
      <w:r>
        <w:rPr>
          <w:b/>
          <w:sz w:val="28"/>
          <w:u w:val="single"/>
        </w:rPr>
        <w:t>п</w:t>
      </w:r>
      <w:r>
        <w:rPr>
          <w:b/>
          <w:sz w:val="28"/>
          <w:u w:val="single"/>
        </w:rPr>
        <w:t xml:space="preserve">лата </w:t>
      </w:r>
      <w:r>
        <w:rPr>
          <w:b/>
          <w:spacing w:val="-2"/>
          <w:sz w:val="28"/>
          <w:u w:val="single"/>
        </w:rPr>
        <w:t>гос</w:t>
      </w:r>
      <w:bookmarkStart w:id="0" w:name="_GoBack"/>
      <w:bookmarkEnd w:id="0"/>
      <w:r>
        <w:rPr>
          <w:b/>
          <w:spacing w:val="-2"/>
          <w:sz w:val="28"/>
          <w:u w:val="single"/>
        </w:rPr>
        <w:t>пошлины</w:t>
      </w:r>
    </w:p>
    <w:p w:rsidR="005C52A6" w:rsidRDefault="005C52A6">
      <w:pPr>
        <w:pStyle w:val="a3"/>
        <w:spacing w:before="38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6955"/>
      </w:tblGrid>
      <w:tr w:rsidR="005C52A6">
        <w:trPr>
          <w:trHeight w:val="510"/>
        </w:trPr>
        <w:tc>
          <w:tcPr>
            <w:tcW w:w="3819" w:type="dxa"/>
            <w:tcBorders>
              <w:bottom w:val="nil"/>
            </w:tcBorders>
          </w:tcPr>
          <w:p w:rsidR="005C52A6" w:rsidRDefault="00C2533D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Квитанция</w:t>
            </w:r>
          </w:p>
        </w:tc>
        <w:tc>
          <w:tcPr>
            <w:tcW w:w="6955" w:type="dxa"/>
            <w:tcBorders>
              <w:bottom w:val="nil"/>
            </w:tcBorders>
          </w:tcPr>
          <w:p w:rsidR="005C52A6" w:rsidRDefault="005C52A6">
            <w:pPr>
              <w:pStyle w:val="TableParagraph"/>
              <w:ind w:left="0"/>
              <w:rPr>
                <w:b/>
              </w:rPr>
            </w:pPr>
          </w:p>
          <w:p w:rsidR="005C52A6" w:rsidRDefault="00C2533D">
            <w:pPr>
              <w:pStyle w:val="TableParagraph"/>
              <w:spacing w:line="238" w:lineRule="exact"/>
            </w:pPr>
            <w:r>
              <w:rPr>
                <w:b/>
              </w:rPr>
              <w:t>Получатель:</w:t>
            </w:r>
            <w:r>
              <w:rPr>
                <w:b/>
                <w:spacing w:val="-1"/>
              </w:rPr>
              <w:t xml:space="preserve"> </w:t>
            </w:r>
            <w:r>
              <w:t>УФК по Республике</w:t>
            </w:r>
            <w:r>
              <w:rPr>
                <w:spacing w:val="-1"/>
              </w:rPr>
              <w:t xml:space="preserve"> </w:t>
            </w:r>
            <w:r>
              <w:t xml:space="preserve">Карелия (Министерство </w:t>
            </w:r>
            <w:r>
              <w:rPr>
                <w:spacing w:val="-2"/>
              </w:rPr>
              <w:t>природных</w:t>
            </w:r>
          </w:p>
        </w:tc>
      </w:tr>
      <w:tr w:rsidR="005C52A6">
        <w:trPr>
          <w:trHeight w:val="252"/>
        </w:trPr>
        <w:tc>
          <w:tcPr>
            <w:tcW w:w="3819" w:type="dxa"/>
            <w:tcBorders>
              <w:top w:val="nil"/>
              <w:bottom w:val="nil"/>
            </w:tcBorders>
          </w:tcPr>
          <w:p w:rsidR="005C52A6" w:rsidRDefault="005C52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5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spacing w:line="233" w:lineRule="exact"/>
              <w:ind w:left="156"/>
            </w:pPr>
            <w:proofErr w:type="gramStart"/>
            <w:r>
              <w:t>ресурсов</w:t>
            </w:r>
            <w:proofErr w:type="gram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экологии</w:t>
            </w:r>
            <w:r>
              <w:rPr>
                <w:spacing w:val="-7"/>
              </w:rPr>
              <w:t xml:space="preserve"> </w:t>
            </w:r>
            <w:r>
              <w:t>Республики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Карелия)</w:t>
            </w:r>
          </w:p>
        </w:tc>
      </w:tr>
      <w:tr w:rsidR="005C52A6">
        <w:trPr>
          <w:trHeight w:val="252"/>
        </w:trPr>
        <w:tc>
          <w:tcPr>
            <w:tcW w:w="3819" w:type="dxa"/>
            <w:tcBorders>
              <w:top w:val="nil"/>
              <w:bottom w:val="nil"/>
            </w:tcBorders>
          </w:tcPr>
          <w:p w:rsidR="005C52A6" w:rsidRDefault="005C52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5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spacing w:line="233" w:lineRule="exact"/>
            </w:pPr>
            <w:r>
              <w:rPr>
                <w:b/>
              </w:rPr>
              <w:t>ИНН:</w:t>
            </w:r>
            <w:r>
              <w:rPr>
                <w:b/>
                <w:spacing w:val="-1"/>
              </w:rPr>
              <w:t xml:space="preserve"> </w:t>
            </w:r>
            <w:r>
              <w:t>1001016090</w:t>
            </w:r>
            <w:r>
              <w:rPr>
                <w:spacing w:val="54"/>
              </w:rPr>
              <w:t xml:space="preserve"> </w:t>
            </w:r>
            <w:r>
              <w:rPr>
                <w:b/>
              </w:rPr>
              <w:t xml:space="preserve">КПП: </w:t>
            </w:r>
            <w:r>
              <w:rPr>
                <w:spacing w:val="-2"/>
              </w:rPr>
              <w:t>100101001</w:t>
            </w:r>
          </w:p>
        </w:tc>
      </w:tr>
      <w:tr w:rsidR="005C52A6">
        <w:trPr>
          <w:trHeight w:val="252"/>
        </w:trPr>
        <w:tc>
          <w:tcPr>
            <w:tcW w:w="3819" w:type="dxa"/>
            <w:tcBorders>
              <w:top w:val="nil"/>
              <w:bottom w:val="nil"/>
            </w:tcBorders>
          </w:tcPr>
          <w:p w:rsidR="005C52A6" w:rsidRDefault="005C52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5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spacing w:line="233" w:lineRule="exact"/>
            </w:pPr>
            <w:r>
              <w:rPr>
                <w:b/>
              </w:rPr>
              <w:t>P/</w:t>
            </w:r>
            <w:proofErr w:type="spellStart"/>
            <w:proofErr w:type="gramStart"/>
            <w:r>
              <w:rPr>
                <w:b/>
              </w:rPr>
              <w:t>сч</w:t>
            </w:r>
            <w:proofErr w:type="spellEnd"/>
            <w:r>
              <w:rPr>
                <w:b/>
              </w:rPr>
              <w:t>.: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03100643000000010600</w:t>
            </w:r>
          </w:p>
        </w:tc>
      </w:tr>
      <w:tr w:rsidR="005C52A6">
        <w:trPr>
          <w:trHeight w:val="1770"/>
        </w:trPr>
        <w:tc>
          <w:tcPr>
            <w:tcW w:w="3819" w:type="dxa"/>
            <w:tcBorders>
              <w:top w:val="nil"/>
              <w:bottom w:val="nil"/>
            </w:tcBorders>
          </w:tcPr>
          <w:p w:rsidR="005C52A6" w:rsidRDefault="005C52A6">
            <w:pPr>
              <w:pStyle w:val="TableParagraph"/>
              <w:spacing w:before="6" w:after="1"/>
              <w:ind w:left="0"/>
              <w:rPr>
                <w:b/>
                <w:sz w:val="9"/>
              </w:rPr>
            </w:pPr>
          </w:p>
          <w:p w:rsidR="005C52A6" w:rsidRDefault="00C2533D">
            <w:pPr>
              <w:pStyle w:val="TableParagraph"/>
              <w:ind w:left="107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39660" cy="103632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66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5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ind w:left="156" w:hanging="8"/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color w:val="FF0000"/>
              </w:rPr>
              <w:t>ОКЦ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N9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СЗГУ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БАНКА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РОССИИ</w:t>
            </w:r>
            <w:r>
              <w:t>//УФК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Республике</w:t>
            </w:r>
            <w:r>
              <w:rPr>
                <w:spacing w:val="-4"/>
              </w:rPr>
              <w:t xml:space="preserve"> </w:t>
            </w:r>
            <w:r>
              <w:t>Карелия</w:t>
            </w:r>
            <w:r>
              <w:rPr>
                <w:spacing w:val="-4"/>
              </w:rPr>
              <w:t xml:space="preserve"> </w:t>
            </w:r>
            <w:r>
              <w:t xml:space="preserve">г. </w:t>
            </w:r>
            <w:r>
              <w:rPr>
                <w:spacing w:val="-2"/>
              </w:rPr>
              <w:t>Петрозаводск</w:t>
            </w:r>
          </w:p>
          <w:p w:rsidR="005C52A6" w:rsidRDefault="00C2533D">
            <w:pPr>
              <w:pStyle w:val="TableParagraph"/>
            </w:pPr>
            <w:r>
              <w:rPr>
                <w:b/>
              </w:rPr>
              <w:t xml:space="preserve">БИК: </w:t>
            </w:r>
            <w:r>
              <w:t>018602104</w:t>
            </w:r>
            <w:r>
              <w:rPr>
                <w:spacing w:val="55"/>
              </w:rPr>
              <w:t xml:space="preserve"> </w:t>
            </w:r>
            <w:r>
              <w:rPr>
                <w:b/>
              </w:rPr>
              <w:t>К/</w:t>
            </w:r>
            <w:proofErr w:type="spellStart"/>
            <w:r>
              <w:rPr>
                <w:b/>
              </w:rPr>
              <w:t>сч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spacing w:val="-2"/>
              </w:rPr>
              <w:t>40102810945370000073</w:t>
            </w:r>
          </w:p>
          <w:p w:rsidR="005C52A6" w:rsidRDefault="00C2533D">
            <w:pPr>
              <w:pStyle w:val="TableParagraph"/>
            </w:pPr>
            <w:r>
              <w:rPr>
                <w:b/>
              </w:rPr>
              <w:t>Код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бюджетной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классификации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(КБК):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04810807240011000110</w:t>
            </w:r>
          </w:p>
          <w:p w:rsidR="005C52A6" w:rsidRDefault="00C2533D">
            <w:pPr>
              <w:pStyle w:val="TableParagraph"/>
            </w:pPr>
            <w:r>
              <w:rPr>
                <w:b/>
              </w:rPr>
              <w:t xml:space="preserve">ОКТМО: </w:t>
            </w:r>
            <w:r>
              <w:rPr>
                <w:spacing w:val="-2"/>
              </w:rPr>
              <w:t>86701000</w:t>
            </w:r>
          </w:p>
          <w:p w:rsidR="005C52A6" w:rsidRDefault="00C2533D">
            <w:pPr>
              <w:pStyle w:val="TableParagraph"/>
              <w:tabs>
                <w:tab w:val="left" w:pos="6777"/>
              </w:tabs>
            </w:pPr>
            <w:r>
              <w:rPr>
                <w:b/>
              </w:rPr>
              <w:t xml:space="preserve">ФИО плательщика: </w:t>
            </w:r>
            <w:r>
              <w:rPr>
                <w:u w:val="single"/>
              </w:rPr>
              <w:tab/>
            </w:r>
          </w:p>
          <w:p w:rsidR="005C52A6" w:rsidRDefault="00C2533D">
            <w:pPr>
              <w:pStyle w:val="TableParagraph"/>
              <w:spacing w:line="238" w:lineRule="exact"/>
            </w:pPr>
            <w:r>
              <w:rPr>
                <w:b/>
              </w:rPr>
              <w:t>Назначение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платежа:</w:t>
            </w:r>
            <w:r>
              <w:rPr>
                <w:b/>
                <w:spacing w:val="-3"/>
              </w:rPr>
              <w:t xml:space="preserve"> </w:t>
            </w:r>
            <w:r>
              <w:t>ГОСПОШЛИНА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РАЗРЕШЕНИЕ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</w:tr>
      <w:tr w:rsidR="005C52A6">
        <w:trPr>
          <w:trHeight w:val="254"/>
        </w:trPr>
        <w:tc>
          <w:tcPr>
            <w:tcW w:w="3819" w:type="dxa"/>
            <w:tcBorders>
              <w:top w:val="nil"/>
              <w:bottom w:val="nil"/>
            </w:tcBorders>
          </w:tcPr>
          <w:p w:rsidR="005C52A6" w:rsidRDefault="005C52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5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spacing w:line="234" w:lineRule="exact"/>
              <w:ind w:left="156"/>
            </w:pPr>
            <w:r>
              <w:t>ДОБЫЧУ</w:t>
            </w:r>
            <w:r>
              <w:rPr>
                <w:spacing w:val="-4"/>
              </w:rPr>
              <w:t xml:space="preserve"> </w:t>
            </w:r>
            <w:r>
              <w:t>ОБЪЕКТОВ</w:t>
            </w:r>
            <w:r>
              <w:rPr>
                <w:spacing w:val="-4"/>
              </w:rPr>
              <w:t xml:space="preserve"> </w:t>
            </w:r>
            <w:r>
              <w:t>ЖИВОТНОГО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МИРА</w:t>
            </w:r>
          </w:p>
        </w:tc>
      </w:tr>
      <w:tr w:rsidR="005C52A6">
        <w:trPr>
          <w:trHeight w:val="455"/>
        </w:trPr>
        <w:tc>
          <w:tcPr>
            <w:tcW w:w="3819" w:type="dxa"/>
            <w:tcBorders>
              <w:top w:val="nil"/>
              <w:bottom w:val="single" w:sz="12" w:space="0" w:color="000000"/>
            </w:tcBorders>
          </w:tcPr>
          <w:p w:rsidR="005C52A6" w:rsidRDefault="005C52A6">
            <w:pPr>
              <w:pStyle w:val="TableParagraph"/>
              <w:ind w:left="0"/>
            </w:pPr>
          </w:p>
        </w:tc>
        <w:tc>
          <w:tcPr>
            <w:tcW w:w="6955" w:type="dxa"/>
            <w:tcBorders>
              <w:top w:val="nil"/>
              <w:bottom w:val="single" w:sz="12" w:space="0" w:color="000000"/>
            </w:tcBorders>
          </w:tcPr>
          <w:p w:rsidR="005C52A6" w:rsidRDefault="00C2533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b/>
                <w:sz w:val="28"/>
              </w:rPr>
              <w:t>Сумма: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650 </w:t>
            </w:r>
            <w:r>
              <w:rPr>
                <w:sz w:val="28"/>
              </w:rPr>
              <w:t xml:space="preserve">руб. </w:t>
            </w:r>
            <w:r>
              <w:rPr>
                <w:b/>
                <w:sz w:val="28"/>
              </w:rPr>
              <w:t xml:space="preserve">00 </w:t>
            </w:r>
            <w:r>
              <w:rPr>
                <w:spacing w:val="-4"/>
                <w:sz w:val="28"/>
              </w:rPr>
              <w:t>коп.</w:t>
            </w:r>
          </w:p>
        </w:tc>
      </w:tr>
    </w:tbl>
    <w:p w:rsidR="005C52A6" w:rsidRDefault="005C52A6">
      <w:pPr>
        <w:pStyle w:val="a3"/>
        <w:rPr>
          <w:b/>
        </w:rPr>
      </w:pPr>
    </w:p>
    <w:p w:rsidR="005C52A6" w:rsidRDefault="005C52A6">
      <w:pPr>
        <w:pStyle w:val="a3"/>
        <w:rPr>
          <w:b/>
        </w:rPr>
      </w:pPr>
    </w:p>
    <w:p w:rsidR="005C52A6" w:rsidRDefault="005C52A6">
      <w:pPr>
        <w:pStyle w:val="a3"/>
        <w:spacing w:before="64"/>
        <w:rPr>
          <w:b/>
        </w:rPr>
      </w:pPr>
    </w:p>
    <w:p w:rsidR="005C52A6" w:rsidRDefault="00C2533D">
      <w:pPr>
        <w:ind w:left="1276"/>
        <w:rPr>
          <w:b/>
          <w:sz w:val="28"/>
        </w:rPr>
      </w:pPr>
      <w:r>
        <w:rPr>
          <w:b/>
          <w:sz w:val="28"/>
          <w:u w:val="single"/>
        </w:rPr>
        <w:t xml:space="preserve">Оплата </w:t>
      </w:r>
      <w:r>
        <w:rPr>
          <w:b/>
          <w:spacing w:val="-2"/>
          <w:sz w:val="28"/>
          <w:u w:val="single"/>
        </w:rPr>
        <w:t>сбора</w:t>
      </w:r>
    </w:p>
    <w:p w:rsidR="005C52A6" w:rsidRDefault="005C52A6">
      <w:pPr>
        <w:pStyle w:val="a3"/>
        <w:spacing w:before="84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0"/>
        <w:gridCol w:w="6953"/>
      </w:tblGrid>
      <w:tr w:rsidR="005C52A6">
        <w:trPr>
          <w:trHeight w:val="510"/>
        </w:trPr>
        <w:tc>
          <w:tcPr>
            <w:tcW w:w="3820" w:type="dxa"/>
            <w:tcBorders>
              <w:bottom w:val="nil"/>
            </w:tcBorders>
          </w:tcPr>
          <w:p w:rsidR="005C52A6" w:rsidRDefault="00C2533D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Квитанция</w:t>
            </w:r>
          </w:p>
        </w:tc>
        <w:tc>
          <w:tcPr>
            <w:tcW w:w="6953" w:type="dxa"/>
            <w:tcBorders>
              <w:bottom w:val="nil"/>
            </w:tcBorders>
          </w:tcPr>
          <w:p w:rsidR="005C52A6" w:rsidRDefault="005C52A6">
            <w:pPr>
              <w:pStyle w:val="TableParagraph"/>
              <w:ind w:left="0"/>
              <w:rPr>
                <w:b/>
              </w:rPr>
            </w:pPr>
          </w:p>
          <w:p w:rsidR="005C52A6" w:rsidRDefault="00C2533D">
            <w:pPr>
              <w:pStyle w:val="TableParagraph"/>
              <w:spacing w:line="238" w:lineRule="exact"/>
            </w:pPr>
            <w:r>
              <w:rPr>
                <w:b/>
              </w:rPr>
              <w:t>Получатель:</w:t>
            </w:r>
            <w:r>
              <w:rPr>
                <w:b/>
                <w:spacing w:val="-7"/>
              </w:rPr>
              <w:t xml:space="preserve"> </w:t>
            </w:r>
            <w:r>
              <w:t>УФК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Тульской</w:t>
            </w:r>
            <w:r>
              <w:rPr>
                <w:spacing w:val="-5"/>
              </w:rPr>
              <w:t xml:space="preserve"> </w:t>
            </w:r>
            <w:r>
              <w:t>области</w:t>
            </w:r>
            <w:r>
              <w:rPr>
                <w:spacing w:val="-5"/>
              </w:rPr>
              <w:t xml:space="preserve"> </w:t>
            </w:r>
            <w:r>
              <w:t>(Межрегиональная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инспекция</w:t>
            </w:r>
          </w:p>
        </w:tc>
      </w:tr>
      <w:tr w:rsidR="005C52A6">
        <w:trPr>
          <w:trHeight w:val="252"/>
        </w:trPr>
        <w:tc>
          <w:tcPr>
            <w:tcW w:w="3820" w:type="dxa"/>
            <w:tcBorders>
              <w:top w:val="nil"/>
              <w:bottom w:val="nil"/>
            </w:tcBorders>
          </w:tcPr>
          <w:p w:rsidR="005C52A6" w:rsidRDefault="005C52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3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spacing w:line="233" w:lineRule="exact"/>
              <w:ind w:left="156"/>
            </w:pPr>
            <w:r>
              <w:t>Федеральной</w:t>
            </w:r>
            <w:r>
              <w:rPr>
                <w:spacing w:val="-6"/>
              </w:rPr>
              <w:t xml:space="preserve"> </w:t>
            </w:r>
            <w:r>
              <w:t>налоговой</w:t>
            </w:r>
            <w:r>
              <w:rPr>
                <w:spacing w:val="-5"/>
              </w:rPr>
              <w:t xml:space="preserve"> </w:t>
            </w:r>
            <w:r>
              <w:t>службы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управлению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долгом)</w:t>
            </w:r>
          </w:p>
        </w:tc>
      </w:tr>
      <w:tr w:rsidR="005C52A6">
        <w:trPr>
          <w:trHeight w:val="252"/>
        </w:trPr>
        <w:tc>
          <w:tcPr>
            <w:tcW w:w="3820" w:type="dxa"/>
            <w:tcBorders>
              <w:top w:val="nil"/>
              <w:bottom w:val="nil"/>
            </w:tcBorders>
          </w:tcPr>
          <w:p w:rsidR="005C52A6" w:rsidRDefault="005C52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3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spacing w:line="233" w:lineRule="exact"/>
            </w:pPr>
            <w:r>
              <w:rPr>
                <w:b/>
              </w:rPr>
              <w:t>ИНН:</w:t>
            </w:r>
            <w:r>
              <w:rPr>
                <w:b/>
                <w:spacing w:val="-1"/>
              </w:rPr>
              <w:t xml:space="preserve"> </w:t>
            </w:r>
            <w:r>
              <w:t>7727406020</w:t>
            </w:r>
            <w:r>
              <w:rPr>
                <w:spacing w:val="54"/>
              </w:rPr>
              <w:t xml:space="preserve"> </w:t>
            </w:r>
            <w:r>
              <w:rPr>
                <w:b/>
              </w:rPr>
              <w:t xml:space="preserve">КПП: </w:t>
            </w:r>
            <w:r>
              <w:rPr>
                <w:color w:val="0070C0"/>
                <w:spacing w:val="-2"/>
              </w:rPr>
              <w:t>770701001</w:t>
            </w:r>
          </w:p>
        </w:tc>
      </w:tr>
      <w:tr w:rsidR="005C52A6">
        <w:trPr>
          <w:trHeight w:val="252"/>
        </w:trPr>
        <w:tc>
          <w:tcPr>
            <w:tcW w:w="3820" w:type="dxa"/>
            <w:tcBorders>
              <w:top w:val="nil"/>
              <w:bottom w:val="nil"/>
            </w:tcBorders>
          </w:tcPr>
          <w:p w:rsidR="005C52A6" w:rsidRDefault="005C52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3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spacing w:line="233" w:lineRule="exact"/>
            </w:pPr>
            <w:r>
              <w:rPr>
                <w:b/>
              </w:rPr>
              <w:t>P/счет: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03100643000000018500</w:t>
            </w:r>
          </w:p>
        </w:tc>
      </w:tr>
      <w:tr w:rsidR="005C52A6">
        <w:trPr>
          <w:trHeight w:val="2023"/>
        </w:trPr>
        <w:tc>
          <w:tcPr>
            <w:tcW w:w="3820" w:type="dxa"/>
            <w:tcBorders>
              <w:top w:val="nil"/>
              <w:bottom w:val="nil"/>
            </w:tcBorders>
          </w:tcPr>
          <w:p w:rsidR="005C52A6" w:rsidRDefault="005C52A6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5C52A6" w:rsidRDefault="00C2533D">
            <w:pPr>
              <w:pStyle w:val="TableParagraph"/>
              <w:ind w:left="1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09840" cy="100984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840" cy="100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3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ind w:left="156" w:hanging="8"/>
            </w:pPr>
            <w:r>
              <w:rPr>
                <w:b/>
              </w:rPr>
              <w:t>Банк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получателя:</w:t>
            </w:r>
            <w:r>
              <w:rPr>
                <w:b/>
                <w:spacing w:val="-4"/>
              </w:rPr>
              <w:t xml:space="preserve"> </w:t>
            </w:r>
            <w:r>
              <w:rPr>
                <w:color w:val="FF0000"/>
              </w:rPr>
              <w:t>ОКЦ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N7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ГУ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Банка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России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по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ЦФО</w:t>
            </w:r>
            <w:r>
              <w:t>//УФК</w:t>
            </w:r>
            <w:r>
              <w:rPr>
                <w:spacing w:val="-4"/>
              </w:rPr>
              <w:t xml:space="preserve"> </w:t>
            </w:r>
            <w:r>
              <w:t>по Тульской области г Тула</w:t>
            </w:r>
          </w:p>
          <w:p w:rsidR="005C52A6" w:rsidRDefault="00C2533D">
            <w:pPr>
              <w:pStyle w:val="TableParagraph"/>
            </w:pPr>
            <w:r>
              <w:rPr>
                <w:b/>
              </w:rPr>
              <w:t xml:space="preserve">БИК: </w:t>
            </w:r>
            <w:r>
              <w:t xml:space="preserve">017003983 </w:t>
            </w:r>
            <w:r>
              <w:rPr>
                <w:b/>
              </w:rPr>
              <w:t xml:space="preserve">К/счет: </w:t>
            </w:r>
            <w:r>
              <w:rPr>
                <w:spacing w:val="-2"/>
              </w:rPr>
              <w:t>40102810445370000059</w:t>
            </w:r>
          </w:p>
          <w:p w:rsidR="005C52A6" w:rsidRDefault="00C2533D">
            <w:pPr>
              <w:pStyle w:val="TableParagraph"/>
            </w:pPr>
            <w:r>
              <w:rPr>
                <w:b/>
              </w:rPr>
              <w:t>Код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бюджетной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классификации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(КБК):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18210704010011000110</w:t>
            </w:r>
          </w:p>
          <w:p w:rsidR="005C52A6" w:rsidRDefault="00C2533D">
            <w:pPr>
              <w:pStyle w:val="TableParagraph"/>
            </w:pPr>
            <w:r>
              <w:rPr>
                <w:b/>
              </w:rPr>
              <w:t xml:space="preserve">ОКТМО: </w:t>
            </w:r>
            <w:r>
              <w:rPr>
                <w:spacing w:val="-2"/>
              </w:rPr>
              <w:t>86701000</w:t>
            </w:r>
          </w:p>
          <w:p w:rsidR="005C52A6" w:rsidRDefault="00C2533D">
            <w:pPr>
              <w:pStyle w:val="TableParagraph"/>
            </w:pPr>
            <w:r>
              <w:rPr>
                <w:b/>
              </w:rPr>
              <w:t>УИН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0</w:t>
            </w:r>
          </w:p>
          <w:p w:rsidR="005C52A6" w:rsidRDefault="00C2533D">
            <w:pPr>
              <w:pStyle w:val="TableParagraph"/>
            </w:pPr>
            <w:r>
              <w:rPr>
                <w:b/>
              </w:rPr>
              <w:t>Статус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плательщика: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5C52A6" w:rsidRDefault="00C2533D">
            <w:pPr>
              <w:pStyle w:val="TableParagraph"/>
              <w:spacing w:line="238" w:lineRule="exact"/>
            </w:pPr>
            <w:r>
              <w:rPr>
                <w:b/>
              </w:rPr>
              <w:t>Налоговый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период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дата</w:t>
            </w:r>
            <w:r>
              <w:rPr>
                <w:spacing w:val="-4"/>
              </w:rPr>
              <w:t xml:space="preserve"> </w:t>
            </w:r>
            <w:r>
              <w:t>оплаты</w:t>
            </w:r>
            <w:r>
              <w:rPr>
                <w:spacing w:val="-2"/>
              </w:rPr>
              <w:t xml:space="preserve"> сбора</w:t>
            </w:r>
          </w:p>
        </w:tc>
      </w:tr>
      <w:tr w:rsidR="005C52A6">
        <w:trPr>
          <w:trHeight w:val="252"/>
        </w:trPr>
        <w:tc>
          <w:tcPr>
            <w:tcW w:w="3820" w:type="dxa"/>
            <w:tcBorders>
              <w:top w:val="nil"/>
              <w:bottom w:val="nil"/>
            </w:tcBorders>
          </w:tcPr>
          <w:p w:rsidR="005C52A6" w:rsidRDefault="005C52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3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spacing w:line="233" w:lineRule="exact"/>
            </w:pPr>
            <w:r>
              <w:rPr>
                <w:b/>
              </w:rPr>
              <w:t>Основание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платежа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ТП</w:t>
            </w:r>
          </w:p>
        </w:tc>
      </w:tr>
      <w:tr w:rsidR="005C52A6">
        <w:trPr>
          <w:trHeight w:val="252"/>
        </w:trPr>
        <w:tc>
          <w:tcPr>
            <w:tcW w:w="3820" w:type="dxa"/>
            <w:tcBorders>
              <w:top w:val="nil"/>
              <w:bottom w:val="nil"/>
            </w:tcBorders>
          </w:tcPr>
          <w:p w:rsidR="005C52A6" w:rsidRDefault="005C52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3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tabs>
                <w:tab w:val="left" w:pos="6777"/>
              </w:tabs>
              <w:spacing w:line="233" w:lineRule="exact"/>
            </w:pPr>
            <w:r>
              <w:rPr>
                <w:b/>
              </w:rPr>
              <w:t xml:space="preserve">ФИО плательщика: </w:t>
            </w:r>
            <w:r>
              <w:rPr>
                <w:u w:val="single"/>
              </w:rPr>
              <w:tab/>
            </w:r>
          </w:p>
        </w:tc>
      </w:tr>
      <w:tr w:rsidR="005C52A6">
        <w:trPr>
          <w:trHeight w:val="252"/>
        </w:trPr>
        <w:tc>
          <w:tcPr>
            <w:tcW w:w="3820" w:type="dxa"/>
            <w:tcBorders>
              <w:top w:val="nil"/>
              <w:bottom w:val="nil"/>
            </w:tcBorders>
          </w:tcPr>
          <w:p w:rsidR="005C52A6" w:rsidRDefault="005C52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3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spacing w:line="233" w:lineRule="exact"/>
            </w:pPr>
            <w:r>
              <w:rPr>
                <w:b/>
              </w:rPr>
              <w:t>Назначение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платежа:</w:t>
            </w:r>
            <w:r>
              <w:rPr>
                <w:b/>
                <w:spacing w:val="-1"/>
              </w:rPr>
              <w:t xml:space="preserve"> </w:t>
            </w:r>
            <w:r>
              <w:t>СБОР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ПОЛЬЗОВАНИЕ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ОБЪЕКТАМИ</w:t>
            </w:r>
          </w:p>
        </w:tc>
      </w:tr>
      <w:tr w:rsidR="005C52A6">
        <w:trPr>
          <w:trHeight w:val="252"/>
        </w:trPr>
        <w:tc>
          <w:tcPr>
            <w:tcW w:w="3820" w:type="dxa"/>
            <w:tcBorders>
              <w:top w:val="nil"/>
              <w:bottom w:val="nil"/>
            </w:tcBorders>
          </w:tcPr>
          <w:p w:rsidR="005C52A6" w:rsidRDefault="005C52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3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spacing w:line="233" w:lineRule="exact"/>
              <w:ind w:left="156"/>
            </w:pPr>
            <w:r>
              <w:t>ЖИВОТНОГО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МИРА</w:t>
            </w:r>
          </w:p>
        </w:tc>
      </w:tr>
      <w:tr w:rsidR="005C52A6">
        <w:trPr>
          <w:trHeight w:val="248"/>
        </w:trPr>
        <w:tc>
          <w:tcPr>
            <w:tcW w:w="3820" w:type="dxa"/>
            <w:tcBorders>
              <w:top w:val="nil"/>
              <w:bottom w:val="single" w:sz="12" w:space="0" w:color="000000"/>
            </w:tcBorders>
          </w:tcPr>
          <w:p w:rsidR="005C52A6" w:rsidRDefault="005C52A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953" w:type="dxa"/>
            <w:tcBorders>
              <w:top w:val="nil"/>
              <w:bottom w:val="nil"/>
            </w:tcBorders>
          </w:tcPr>
          <w:p w:rsidR="005C52A6" w:rsidRDefault="00C2533D">
            <w:pPr>
              <w:pStyle w:val="TableParagraph"/>
              <w:tabs>
                <w:tab w:val="left" w:pos="1889"/>
                <w:tab w:val="left" w:pos="2771"/>
              </w:tabs>
              <w:spacing w:line="228" w:lineRule="exact"/>
            </w:pPr>
            <w:r>
              <w:rPr>
                <w:b/>
                <w:spacing w:val="-2"/>
              </w:rPr>
              <w:t>Сумма</w:t>
            </w:r>
            <w:proofErr w:type="gramStart"/>
            <w:r>
              <w:rPr>
                <w:b/>
                <w:spacing w:val="-2"/>
              </w:rPr>
              <w:t>*:</w:t>
            </w:r>
            <w:r>
              <w:rPr>
                <w:b/>
              </w:rPr>
              <w:tab/>
            </w:r>
            <w:proofErr w:type="gramEnd"/>
            <w:r>
              <w:rPr>
                <w:spacing w:val="-4"/>
              </w:rPr>
              <w:t>руб.</w:t>
            </w:r>
            <w:r>
              <w:tab/>
            </w:r>
            <w:proofErr w:type="gramStart"/>
            <w:r>
              <w:rPr>
                <w:spacing w:val="-4"/>
              </w:rPr>
              <w:t>коп</w:t>
            </w:r>
            <w:proofErr w:type="gramEnd"/>
            <w:r>
              <w:rPr>
                <w:spacing w:val="-4"/>
              </w:rPr>
              <w:t>.</w:t>
            </w:r>
          </w:p>
        </w:tc>
      </w:tr>
    </w:tbl>
    <w:p w:rsidR="005C52A6" w:rsidRDefault="005C52A6">
      <w:pPr>
        <w:pStyle w:val="a3"/>
        <w:spacing w:before="203"/>
        <w:rPr>
          <w:b/>
        </w:rPr>
      </w:pPr>
    </w:p>
    <w:p w:rsidR="005C52A6" w:rsidRDefault="00C2533D">
      <w:pPr>
        <w:spacing w:line="276" w:lineRule="auto"/>
        <w:ind w:left="1276" w:right="457"/>
        <w:rPr>
          <w:rFonts w:ascii="Calibri" w:hAnsi="Calibri"/>
        </w:rPr>
      </w:pPr>
      <w:r>
        <w:rPr>
          <w:rFonts w:ascii="Calibri" w:hAnsi="Calibri"/>
        </w:rPr>
        <w:t xml:space="preserve">* </w:t>
      </w:r>
      <w:r>
        <w:rPr>
          <w:b/>
          <w:sz w:val="28"/>
        </w:rPr>
        <w:t>Сумма сбора</w:t>
      </w:r>
      <w:r>
        <w:rPr>
          <w:rFonts w:ascii="Calibri" w:hAnsi="Calibri"/>
        </w:rPr>
        <w:t xml:space="preserve">: лось взрослый – 1500 </w:t>
      </w:r>
      <w:proofErr w:type="spellStart"/>
      <w:r>
        <w:rPr>
          <w:rFonts w:ascii="Calibri" w:hAnsi="Calibri"/>
        </w:rPr>
        <w:t>руб</w:t>
      </w:r>
      <w:proofErr w:type="spellEnd"/>
      <w:r>
        <w:rPr>
          <w:rFonts w:ascii="Calibri" w:hAnsi="Calibri"/>
        </w:rPr>
        <w:t>;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лось до 1 года – 750 </w:t>
      </w:r>
      <w:proofErr w:type="spellStart"/>
      <w:r>
        <w:rPr>
          <w:rFonts w:ascii="Calibri" w:hAnsi="Calibri"/>
        </w:rPr>
        <w:t>руб</w:t>
      </w:r>
      <w:proofErr w:type="spellEnd"/>
      <w:r>
        <w:rPr>
          <w:rFonts w:ascii="Calibri" w:hAnsi="Calibri"/>
        </w:rPr>
        <w:t>;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медведь – 3000 </w:t>
      </w:r>
      <w:proofErr w:type="spellStart"/>
      <w:r>
        <w:rPr>
          <w:rFonts w:ascii="Calibri" w:hAnsi="Calibri"/>
        </w:rPr>
        <w:t>руб</w:t>
      </w:r>
      <w:proofErr w:type="spellEnd"/>
      <w:r>
        <w:rPr>
          <w:rFonts w:ascii="Calibri" w:hAnsi="Calibri"/>
        </w:rPr>
        <w:t>; кабан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450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руб</w:t>
      </w:r>
      <w:proofErr w:type="spellEnd"/>
      <w:r>
        <w:rPr>
          <w:rFonts w:ascii="Calibri" w:hAnsi="Calibri"/>
        </w:rPr>
        <w:t>;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кабан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года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225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руб</w:t>
      </w:r>
      <w:proofErr w:type="spellEnd"/>
      <w:r>
        <w:rPr>
          <w:rFonts w:ascii="Calibri" w:hAnsi="Calibri"/>
        </w:rPr>
        <w:t>;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глухарь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100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руб</w:t>
      </w:r>
      <w:proofErr w:type="spellEnd"/>
      <w:r>
        <w:rPr>
          <w:rFonts w:ascii="Calibri" w:hAnsi="Calibri"/>
        </w:rPr>
        <w:t>;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тетерев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руб</w:t>
      </w:r>
      <w:proofErr w:type="spellEnd"/>
      <w:r>
        <w:rPr>
          <w:rFonts w:ascii="Calibri" w:hAnsi="Calibri"/>
        </w:rPr>
        <w:t>;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бобр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60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руб</w:t>
      </w:r>
      <w:proofErr w:type="spellEnd"/>
      <w:r>
        <w:rPr>
          <w:rFonts w:ascii="Calibri" w:hAnsi="Calibri"/>
        </w:rPr>
        <w:t xml:space="preserve">; куница – 60 </w:t>
      </w:r>
      <w:proofErr w:type="spellStart"/>
      <w:r>
        <w:rPr>
          <w:rFonts w:ascii="Calibri" w:hAnsi="Calibri"/>
        </w:rPr>
        <w:t>руб</w:t>
      </w:r>
      <w:proofErr w:type="spellEnd"/>
      <w:r>
        <w:rPr>
          <w:rFonts w:ascii="Calibri" w:hAnsi="Calibri"/>
        </w:rPr>
        <w:t>;</w:t>
      </w:r>
      <w:r>
        <w:rPr>
          <w:rFonts w:ascii="Calibri" w:hAnsi="Calibri"/>
          <w:spacing w:val="80"/>
        </w:rPr>
        <w:t xml:space="preserve"> </w:t>
      </w:r>
      <w:r>
        <w:rPr>
          <w:rFonts w:ascii="Calibri" w:hAnsi="Calibri"/>
        </w:rPr>
        <w:t>барсук – 60 руб.</w:t>
      </w:r>
    </w:p>
    <w:sectPr w:rsidR="005C52A6">
      <w:pgSz w:w="11910" w:h="16840"/>
      <w:pgMar w:top="13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A6"/>
    <w:rsid w:val="005C52A6"/>
    <w:rsid w:val="00C2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C96FB-0010-4BC7-9B2C-1262A80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Александровна</dc:creator>
  <cp:lastModifiedBy>papa</cp:lastModifiedBy>
  <cp:revision>2</cp:revision>
  <cp:lastPrinted>2025-12-26T09:01:00Z</cp:lastPrinted>
  <dcterms:created xsi:type="dcterms:W3CDTF">2025-12-26T09:07:00Z</dcterms:created>
  <dcterms:modified xsi:type="dcterms:W3CDTF">2025-12-26T09:07:00Z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2025-12-26T00:00:00Z</vt:filetime>
  </property>
  <property fmtid="{D5CDD505-2E9C-101B-9397-08002B2CF9AE}" pid="5" name="Producer">
    <vt:lpwstr>Aspose.PDF for .NET 23.2.0</vt:lpwstr>
  </property>
</Properties>
</file>